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14" w:rsidRDefault="005F279F">
      <w:pPr>
        <w:rPr>
          <w:sz w:val="36"/>
          <w:szCs w:val="36"/>
        </w:rPr>
      </w:pPr>
      <w:r>
        <w:rPr>
          <w:sz w:val="36"/>
          <w:szCs w:val="36"/>
        </w:rPr>
        <w:t>Gymnázium, Praha 4, Budějovická 680 – školní jídelna</w:t>
      </w:r>
    </w:p>
    <w:p w:rsidR="00E12B92" w:rsidRDefault="00E12B92">
      <w:pPr>
        <w:rPr>
          <w:sz w:val="36"/>
          <w:szCs w:val="36"/>
        </w:rPr>
      </w:pPr>
      <w:r>
        <w:rPr>
          <w:sz w:val="36"/>
          <w:szCs w:val="36"/>
        </w:rPr>
        <w:t>12. 5. 2022</w:t>
      </w:r>
    </w:p>
    <w:p w:rsidR="000D4E7F" w:rsidRPr="00B51314" w:rsidRDefault="00DF4F04">
      <w:pPr>
        <w:rPr>
          <w:sz w:val="36"/>
          <w:szCs w:val="36"/>
        </w:rPr>
      </w:pPr>
      <w:r w:rsidRPr="00B51314">
        <w:rPr>
          <w:sz w:val="36"/>
          <w:szCs w:val="36"/>
        </w:rPr>
        <w:t>Pro s</w:t>
      </w:r>
      <w:r w:rsidR="00917BE0" w:rsidRPr="00B51314">
        <w:rPr>
          <w:sz w:val="36"/>
          <w:szCs w:val="36"/>
        </w:rPr>
        <w:t>travování ve školní jídelně se vytváří jídelníček podle zásad hosp</w:t>
      </w:r>
      <w:r w:rsidR="005F279F">
        <w:rPr>
          <w:sz w:val="36"/>
          <w:szCs w:val="36"/>
        </w:rPr>
        <w:t>odaření s finančními prostředky a hlavně</w:t>
      </w:r>
      <w:r w:rsidR="00917BE0" w:rsidRPr="00B51314">
        <w:rPr>
          <w:sz w:val="36"/>
          <w:szCs w:val="36"/>
        </w:rPr>
        <w:t xml:space="preserve"> podle normativu jednotlivých kategorií v rozmezí </w:t>
      </w:r>
      <w:r w:rsidR="005F279F">
        <w:rPr>
          <w:sz w:val="36"/>
          <w:szCs w:val="36"/>
        </w:rPr>
        <w:t>daném</w:t>
      </w:r>
      <w:r w:rsidR="00917BE0" w:rsidRPr="00B51314">
        <w:rPr>
          <w:sz w:val="36"/>
          <w:szCs w:val="36"/>
        </w:rPr>
        <w:t xml:space="preserve"> Vyhlášk</w:t>
      </w:r>
      <w:r w:rsidR="005F279F">
        <w:rPr>
          <w:sz w:val="36"/>
          <w:szCs w:val="36"/>
        </w:rPr>
        <w:t>ou</w:t>
      </w:r>
      <w:r w:rsidR="00E12B92">
        <w:rPr>
          <w:sz w:val="36"/>
          <w:szCs w:val="36"/>
        </w:rPr>
        <w:t xml:space="preserve"> o školním stravování </w:t>
      </w:r>
      <w:r w:rsidR="00917BE0" w:rsidRPr="00B51314">
        <w:rPr>
          <w:sz w:val="36"/>
          <w:szCs w:val="36"/>
        </w:rPr>
        <w:t>č. 107/2005 Sb.</w:t>
      </w:r>
    </w:p>
    <w:p w:rsidR="00917BE0" w:rsidRPr="00B51314" w:rsidRDefault="005F279F">
      <w:pPr>
        <w:rPr>
          <w:sz w:val="36"/>
          <w:szCs w:val="36"/>
        </w:rPr>
      </w:pPr>
      <w:r>
        <w:rPr>
          <w:sz w:val="36"/>
          <w:szCs w:val="36"/>
        </w:rPr>
        <w:t xml:space="preserve">Pro školy je dále platný </w:t>
      </w:r>
      <w:r w:rsidR="006C4D2D">
        <w:rPr>
          <w:sz w:val="36"/>
          <w:szCs w:val="36"/>
        </w:rPr>
        <w:t xml:space="preserve">legislativní </w:t>
      </w:r>
      <w:r>
        <w:rPr>
          <w:sz w:val="36"/>
          <w:szCs w:val="36"/>
        </w:rPr>
        <w:t xml:space="preserve">předpis </w:t>
      </w:r>
      <w:proofErr w:type="spellStart"/>
      <w:r>
        <w:rPr>
          <w:sz w:val="36"/>
          <w:szCs w:val="36"/>
        </w:rPr>
        <w:t>MZd</w:t>
      </w:r>
      <w:proofErr w:type="spellEnd"/>
      <w:r>
        <w:rPr>
          <w:sz w:val="36"/>
          <w:szCs w:val="36"/>
        </w:rPr>
        <w:t xml:space="preserve"> – tzv. </w:t>
      </w:r>
      <w:r w:rsidR="00917BE0" w:rsidRPr="00B51314">
        <w:rPr>
          <w:sz w:val="36"/>
          <w:szCs w:val="36"/>
        </w:rPr>
        <w:t>spotřební koš, podle kterého se vypočítává</w:t>
      </w:r>
      <w:r w:rsidR="008E3EB7" w:rsidRPr="00B51314">
        <w:rPr>
          <w:sz w:val="36"/>
          <w:szCs w:val="36"/>
        </w:rPr>
        <w:t xml:space="preserve"> spotřeba sledovaných potravin, tj. ryb, masa, mléka, luštěnin, ovoce, zelenin, brambor, tuků, cukrů</w:t>
      </w:r>
      <w:r>
        <w:rPr>
          <w:sz w:val="36"/>
          <w:szCs w:val="36"/>
        </w:rPr>
        <w:t>…</w:t>
      </w:r>
    </w:p>
    <w:p w:rsidR="008E3EB7" w:rsidRPr="00B51314" w:rsidRDefault="008E3EB7">
      <w:pPr>
        <w:rPr>
          <w:sz w:val="36"/>
          <w:szCs w:val="36"/>
        </w:rPr>
      </w:pPr>
      <w:r w:rsidRPr="00B51314">
        <w:rPr>
          <w:sz w:val="36"/>
          <w:szCs w:val="36"/>
        </w:rPr>
        <w:t xml:space="preserve">Plnění těchto </w:t>
      </w:r>
      <w:r w:rsidR="006C4D2D">
        <w:rPr>
          <w:sz w:val="36"/>
          <w:szCs w:val="36"/>
        </w:rPr>
        <w:t xml:space="preserve">daných </w:t>
      </w:r>
      <w:r w:rsidRPr="00B51314">
        <w:rPr>
          <w:sz w:val="36"/>
          <w:szCs w:val="36"/>
        </w:rPr>
        <w:t>limitů je pro školní jídelny závazné.</w:t>
      </w:r>
    </w:p>
    <w:p w:rsidR="008E3EB7" w:rsidRPr="00B51314" w:rsidRDefault="008E3EB7">
      <w:pPr>
        <w:rPr>
          <w:sz w:val="36"/>
          <w:szCs w:val="36"/>
        </w:rPr>
      </w:pPr>
      <w:r w:rsidRPr="00B51314">
        <w:rPr>
          <w:sz w:val="36"/>
          <w:szCs w:val="36"/>
        </w:rPr>
        <w:t xml:space="preserve">Hodnoty spotřebního koše určují spotřebu pro studenty. </w:t>
      </w:r>
      <w:r w:rsidR="005F279F">
        <w:rPr>
          <w:sz w:val="36"/>
          <w:szCs w:val="36"/>
        </w:rPr>
        <w:t>H</w:t>
      </w:r>
      <w:r w:rsidRPr="00B51314">
        <w:rPr>
          <w:sz w:val="36"/>
          <w:szCs w:val="36"/>
        </w:rPr>
        <w:t xml:space="preserve">lavní činností </w:t>
      </w:r>
      <w:r w:rsidR="005F279F">
        <w:rPr>
          <w:sz w:val="36"/>
          <w:szCs w:val="36"/>
        </w:rPr>
        <w:t xml:space="preserve">ŠJ </w:t>
      </w:r>
      <w:r w:rsidRPr="00B51314">
        <w:rPr>
          <w:sz w:val="36"/>
          <w:szCs w:val="36"/>
        </w:rPr>
        <w:t>je školní stravování</w:t>
      </w:r>
      <w:r w:rsidR="005F279F">
        <w:rPr>
          <w:sz w:val="36"/>
          <w:szCs w:val="36"/>
        </w:rPr>
        <w:t>,</w:t>
      </w:r>
      <w:r w:rsidRPr="00B51314">
        <w:rPr>
          <w:sz w:val="36"/>
          <w:szCs w:val="36"/>
        </w:rPr>
        <w:t xml:space="preserve"> snažíme se </w:t>
      </w:r>
      <w:r w:rsidR="005F279F">
        <w:rPr>
          <w:sz w:val="36"/>
          <w:szCs w:val="36"/>
        </w:rPr>
        <w:t xml:space="preserve">tedy </w:t>
      </w:r>
      <w:r w:rsidR="00E12B92">
        <w:rPr>
          <w:sz w:val="36"/>
          <w:szCs w:val="36"/>
        </w:rPr>
        <w:t xml:space="preserve">připravovat </w:t>
      </w:r>
      <w:r w:rsidRPr="00B51314">
        <w:rPr>
          <w:sz w:val="36"/>
          <w:szCs w:val="36"/>
        </w:rPr>
        <w:t>taková jídla, která jsou v</w:t>
      </w:r>
      <w:r w:rsidR="00985AA9" w:rsidRPr="00B51314">
        <w:rPr>
          <w:sz w:val="36"/>
          <w:szCs w:val="36"/>
        </w:rPr>
        <w:t> </w:t>
      </w:r>
      <w:r w:rsidRPr="00B51314">
        <w:rPr>
          <w:sz w:val="36"/>
          <w:szCs w:val="36"/>
        </w:rPr>
        <w:t>souladu</w:t>
      </w:r>
      <w:r w:rsidR="005F279F">
        <w:rPr>
          <w:sz w:val="36"/>
          <w:szCs w:val="36"/>
        </w:rPr>
        <w:t xml:space="preserve"> se zdravou výživou a </w:t>
      </w:r>
      <w:r w:rsidR="006C4D2D">
        <w:rPr>
          <w:sz w:val="36"/>
          <w:szCs w:val="36"/>
        </w:rPr>
        <w:t>která nám umožňují dodržovat nastavené podmínky</w:t>
      </w:r>
      <w:r w:rsidR="00985AA9" w:rsidRPr="00B51314">
        <w:rPr>
          <w:sz w:val="36"/>
          <w:szCs w:val="36"/>
        </w:rPr>
        <w:t xml:space="preserve"> spotřebního koše.</w:t>
      </w:r>
    </w:p>
    <w:p w:rsidR="00985AA9" w:rsidRPr="00B51314" w:rsidRDefault="00985AA9">
      <w:pPr>
        <w:rPr>
          <w:sz w:val="36"/>
          <w:szCs w:val="36"/>
        </w:rPr>
      </w:pPr>
      <w:r w:rsidRPr="00B51314">
        <w:rPr>
          <w:sz w:val="36"/>
          <w:szCs w:val="36"/>
        </w:rPr>
        <w:t xml:space="preserve">Každý student dostane porci, která odpovídá jeho </w:t>
      </w:r>
      <w:r w:rsidR="006C4D2D">
        <w:rPr>
          <w:sz w:val="36"/>
          <w:szCs w:val="36"/>
        </w:rPr>
        <w:t xml:space="preserve">věkové </w:t>
      </w:r>
      <w:r w:rsidRPr="00B51314">
        <w:rPr>
          <w:sz w:val="36"/>
          <w:szCs w:val="36"/>
        </w:rPr>
        <w:t>kategorii. Gramáž porcí je určena normami pro školní stravování.</w:t>
      </w:r>
    </w:p>
    <w:p w:rsidR="00DF4F04" w:rsidRDefault="00DF4F04">
      <w:pPr>
        <w:rPr>
          <w:sz w:val="36"/>
          <w:szCs w:val="36"/>
        </w:rPr>
      </w:pPr>
      <w:r w:rsidRPr="00B51314">
        <w:rPr>
          <w:sz w:val="36"/>
          <w:szCs w:val="36"/>
        </w:rPr>
        <w:t>Cena oběda se skládá z peněž</w:t>
      </w:r>
      <w:r w:rsidR="00E12B92">
        <w:rPr>
          <w:sz w:val="36"/>
          <w:szCs w:val="36"/>
        </w:rPr>
        <w:t>n</w:t>
      </w:r>
      <w:r w:rsidRPr="00B51314">
        <w:rPr>
          <w:sz w:val="36"/>
          <w:szCs w:val="36"/>
        </w:rPr>
        <w:t xml:space="preserve">ích prostředků od rodičů </w:t>
      </w:r>
      <w:r w:rsidR="00C6002E">
        <w:rPr>
          <w:sz w:val="36"/>
          <w:szCs w:val="36"/>
        </w:rPr>
        <w:t>a z</w:t>
      </w:r>
      <w:r w:rsidRPr="00B51314">
        <w:rPr>
          <w:sz w:val="36"/>
          <w:szCs w:val="36"/>
        </w:rPr>
        <w:t xml:space="preserve"> dotace MŠMT na stravování (voda, teplo, nákup </w:t>
      </w:r>
      <w:r w:rsidR="00B51314">
        <w:rPr>
          <w:sz w:val="36"/>
          <w:szCs w:val="36"/>
        </w:rPr>
        <w:t xml:space="preserve">kuchyňského inventáře, </w:t>
      </w:r>
      <w:r w:rsidRPr="00B51314">
        <w:rPr>
          <w:sz w:val="36"/>
          <w:szCs w:val="36"/>
        </w:rPr>
        <w:t>prádlo pro zaměstnance, mzdové prostředky…)</w:t>
      </w:r>
    </w:p>
    <w:p w:rsidR="007D5F46" w:rsidRPr="00B51314" w:rsidRDefault="007D5F46">
      <w:pPr>
        <w:rPr>
          <w:sz w:val="36"/>
          <w:szCs w:val="36"/>
        </w:rPr>
      </w:pPr>
      <w:r>
        <w:rPr>
          <w:sz w:val="36"/>
          <w:szCs w:val="36"/>
        </w:rPr>
        <w:t xml:space="preserve">Na stravování ve školní jídelně nemůže přispívat Rada rodičů Gybu, všechny limity na stravu jsou dány legislativně. Může se </w:t>
      </w:r>
      <w:r>
        <w:rPr>
          <w:sz w:val="36"/>
          <w:szCs w:val="36"/>
        </w:rPr>
        <w:lastRenderedPageBreak/>
        <w:t>jenom zvýšit příspěvek na oběd od rodičů</w:t>
      </w:r>
      <w:r w:rsidR="00643688">
        <w:rPr>
          <w:sz w:val="36"/>
          <w:szCs w:val="36"/>
        </w:rPr>
        <w:t>, což se vzhledem k inflaci děje.</w:t>
      </w:r>
      <w:bookmarkStart w:id="0" w:name="_GoBack"/>
      <w:bookmarkEnd w:id="0"/>
    </w:p>
    <w:p w:rsidR="00DF4F04" w:rsidRDefault="00E12B92">
      <w:pPr>
        <w:rPr>
          <w:sz w:val="36"/>
          <w:szCs w:val="36"/>
        </w:rPr>
      </w:pPr>
      <w:r>
        <w:rPr>
          <w:sz w:val="36"/>
          <w:szCs w:val="36"/>
        </w:rPr>
        <w:t>Anketu o stravování si mohou</w:t>
      </w:r>
      <w:r w:rsidR="007D5F46">
        <w:rPr>
          <w:sz w:val="36"/>
          <w:szCs w:val="36"/>
        </w:rPr>
        <w:t xml:space="preserve"> studenti </w:t>
      </w:r>
      <w:r>
        <w:rPr>
          <w:sz w:val="36"/>
          <w:szCs w:val="36"/>
        </w:rPr>
        <w:t xml:space="preserve">vyhlásit a zástupce </w:t>
      </w:r>
      <w:r w:rsidR="006C4D2D">
        <w:rPr>
          <w:sz w:val="36"/>
          <w:szCs w:val="36"/>
        </w:rPr>
        <w:t xml:space="preserve">pak </w:t>
      </w:r>
      <w:r>
        <w:rPr>
          <w:sz w:val="36"/>
          <w:szCs w:val="36"/>
        </w:rPr>
        <w:t>v</w:t>
      </w:r>
      <w:r w:rsidR="00B51314" w:rsidRPr="00B51314">
        <w:rPr>
          <w:sz w:val="36"/>
          <w:szCs w:val="36"/>
        </w:rPr>
        <w:t>ýsledky konzultuje s jídelnou.</w:t>
      </w:r>
    </w:p>
    <w:p w:rsidR="007D5F46" w:rsidRDefault="007D5F46">
      <w:pPr>
        <w:rPr>
          <w:sz w:val="36"/>
          <w:szCs w:val="36"/>
        </w:rPr>
      </w:pPr>
      <w:proofErr w:type="spellStart"/>
      <w:r>
        <w:rPr>
          <w:sz w:val="36"/>
          <w:szCs w:val="36"/>
        </w:rPr>
        <w:t>Pozn</w:t>
      </w:r>
      <w:proofErr w:type="spellEnd"/>
      <w:r>
        <w:rPr>
          <w:sz w:val="36"/>
          <w:szCs w:val="36"/>
        </w:rPr>
        <w:t xml:space="preserve">: Ve školní jídelně se stravuje 650 učitelů i studentů. Některá jídla (pizza, minutky…) se vůbec vařit nemohou, protože nevyhovují předpisům o udržení teploty </w:t>
      </w:r>
      <w:r w:rsidR="001C393C">
        <w:rPr>
          <w:sz w:val="36"/>
          <w:szCs w:val="36"/>
        </w:rPr>
        <w:t xml:space="preserve">a kvality </w:t>
      </w:r>
      <w:r>
        <w:rPr>
          <w:sz w:val="36"/>
          <w:szCs w:val="36"/>
        </w:rPr>
        <w:t>jídla po celé dvě hodiny vydávání oběda. Jakékoliv maso s kostí (kuřecí, krůtí, kachní, vepřové, ryby…) mnozí studenti vracejí úplně celé, protože nechtějí nebo vůbec neumí kosti obírat, to všechno jde do zvláštního tříděného odpadu, za jehož odvoz škola platí další nemalé finanční částky.</w:t>
      </w:r>
    </w:p>
    <w:p w:rsidR="007D5F46" w:rsidRDefault="007D5F46">
      <w:pPr>
        <w:rPr>
          <w:sz w:val="36"/>
          <w:szCs w:val="36"/>
        </w:rPr>
      </w:pPr>
      <w:r>
        <w:rPr>
          <w:sz w:val="36"/>
          <w:szCs w:val="36"/>
        </w:rPr>
        <w:t xml:space="preserve">Není ani možné vyhovět chuti a požadavkům všech strávníků při stravování svázaném </w:t>
      </w:r>
      <w:r w:rsidR="001C393C">
        <w:rPr>
          <w:sz w:val="36"/>
          <w:szCs w:val="36"/>
        </w:rPr>
        <w:t xml:space="preserve">výše uvedenými </w:t>
      </w:r>
      <w:r>
        <w:rPr>
          <w:sz w:val="36"/>
          <w:szCs w:val="36"/>
        </w:rPr>
        <w:t>předpisy.</w:t>
      </w:r>
    </w:p>
    <w:p w:rsidR="007D5F46" w:rsidRPr="00B51314" w:rsidRDefault="007D5F46">
      <w:pPr>
        <w:rPr>
          <w:sz w:val="36"/>
          <w:szCs w:val="36"/>
        </w:rPr>
      </w:pPr>
    </w:p>
    <w:p w:rsidR="00E12B92" w:rsidRPr="00B51314" w:rsidRDefault="00E12B92">
      <w:pPr>
        <w:rPr>
          <w:sz w:val="36"/>
          <w:szCs w:val="36"/>
        </w:rPr>
      </w:pPr>
      <w:r>
        <w:rPr>
          <w:sz w:val="36"/>
          <w:szCs w:val="36"/>
        </w:rPr>
        <w:t xml:space="preserve">                        Kroupová</w:t>
      </w:r>
      <w:r w:rsidR="00312E1C">
        <w:rPr>
          <w:sz w:val="36"/>
          <w:szCs w:val="36"/>
        </w:rPr>
        <w:t xml:space="preserve"> Emilie, vedoucí školní jídelny</w:t>
      </w:r>
    </w:p>
    <w:sectPr w:rsidR="00E12B92" w:rsidRPr="00B51314" w:rsidSect="006C4D2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E0"/>
    <w:rsid w:val="000D4E7F"/>
    <w:rsid w:val="001C393C"/>
    <w:rsid w:val="00312E1C"/>
    <w:rsid w:val="005F279F"/>
    <w:rsid w:val="00643688"/>
    <w:rsid w:val="006C4D2D"/>
    <w:rsid w:val="006E5C5F"/>
    <w:rsid w:val="007D5F46"/>
    <w:rsid w:val="008E3EB7"/>
    <w:rsid w:val="00917BE0"/>
    <w:rsid w:val="00985AA9"/>
    <w:rsid w:val="00B51314"/>
    <w:rsid w:val="00C6002E"/>
    <w:rsid w:val="00DF4F04"/>
    <w:rsid w:val="00E12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272EA-60A4-4D22-8E6F-206515E2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1715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GyBu</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Kroupova Emilie</dc:creator>
  <cp:lastModifiedBy>Bednarova Zdenka</cp:lastModifiedBy>
  <cp:revision>2</cp:revision>
  <dcterms:created xsi:type="dcterms:W3CDTF">2022-05-25T11:55:00Z</dcterms:created>
  <dcterms:modified xsi:type="dcterms:W3CDTF">2022-05-25T11:55:00Z</dcterms:modified>
</cp:coreProperties>
</file>